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8.11 -->
  <w:body>
    <w:p w:rsidR="001678C3" w:rsidRPr="00CA1678" w:rsidP="00CA1678">
      <w:pPr>
        <w:spacing w:line="480" w:lineRule="auto"/>
        <w:rPr>
          <w:rFonts w:ascii="Times New Roman" w:hAnsi="Times New Roman" w:cs="Times New Roman"/>
          <w:sz w:val="24"/>
          <w:szCs w:val="24"/>
        </w:rPr>
      </w:pPr>
      <w:r w:rsidRPr="00CA1678">
        <w:rPr>
          <w:rFonts w:ascii="Times New Roman" w:hAnsi="Times New Roman" w:cs="Times New Roman"/>
          <w:sz w:val="24"/>
          <w:szCs w:val="24"/>
        </w:rPr>
        <w:t>Name.</w:t>
      </w:r>
    </w:p>
    <w:p w:rsidR="001678C3" w:rsidRPr="00CA1678" w:rsidP="00CA1678">
      <w:pPr>
        <w:spacing w:line="480" w:lineRule="auto"/>
        <w:rPr>
          <w:rFonts w:ascii="Times New Roman" w:hAnsi="Times New Roman" w:cs="Times New Roman"/>
          <w:sz w:val="24"/>
          <w:szCs w:val="24"/>
        </w:rPr>
      </w:pPr>
      <w:r w:rsidRPr="00CA1678">
        <w:rPr>
          <w:rFonts w:ascii="Times New Roman" w:hAnsi="Times New Roman" w:cs="Times New Roman"/>
          <w:sz w:val="24"/>
          <w:szCs w:val="24"/>
        </w:rPr>
        <w:t>Tutor.</w:t>
      </w:r>
    </w:p>
    <w:p w:rsidR="001678C3" w:rsidRPr="00CA1678" w:rsidP="00CA1678">
      <w:pPr>
        <w:spacing w:line="480" w:lineRule="auto"/>
        <w:rPr>
          <w:rFonts w:ascii="Times New Roman" w:hAnsi="Times New Roman" w:cs="Times New Roman"/>
          <w:sz w:val="24"/>
          <w:szCs w:val="24"/>
        </w:rPr>
      </w:pPr>
      <w:r w:rsidRPr="00CA1678">
        <w:rPr>
          <w:rFonts w:ascii="Times New Roman" w:hAnsi="Times New Roman" w:cs="Times New Roman"/>
          <w:sz w:val="24"/>
          <w:szCs w:val="24"/>
        </w:rPr>
        <w:t>Course.</w:t>
      </w:r>
    </w:p>
    <w:p w:rsidR="001678C3" w:rsidRPr="00CA1678" w:rsidP="00CA1678">
      <w:pPr>
        <w:spacing w:line="480" w:lineRule="auto"/>
        <w:rPr>
          <w:rFonts w:ascii="Times New Roman" w:hAnsi="Times New Roman" w:cs="Times New Roman"/>
          <w:sz w:val="24"/>
          <w:szCs w:val="24"/>
        </w:rPr>
      </w:pPr>
      <w:r w:rsidRPr="00CA1678">
        <w:rPr>
          <w:rFonts w:ascii="Times New Roman" w:hAnsi="Times New Roman" w:cs="Times New Roman"/>
          <w:sz w:val="24"/>
          <w:szCs w:val="24"/>
        </w:rPr>
        <w:t>Date.</w:t>
      </w:r>
    </w:p>
    <w:p w:rsidR="001678C3" w:rsidRPr="00CA1678" w:rsidP="00CA1678">
      <w:pPr>
        <w:spacing w:line="480" w:lineRule="auto"/>
        <w:jc w:val="center"/>
        <w:rPr>
          <w:rFonts w:ascii="Times New Roman" w:hAnsi="Times New Roman" w:cs="Times New Roman"/>
          <w:sz w:val="24"/>
          <w:szCs w:val="24"/>
        </w:rPr>
      </w:pPr>
      <w:r w:rsidRPr="00CA1678">
        <w:rPr>
          <w:rFonts w:ascii="Times New Roman" w:hAnsi="Times New Roman" w:cs="Times New Roman"/>
          <w:sz w:val="24"/>
          <w:szCs w:val="24"/>
        </w:rPr>
        <w:t>Happy Endings</w:t>
      </w:r>
    </w:p>
    <w:p w:rsidR="00CA1678" w:rsidRPr="00CA1678" w:rsidP="00CA1678">
      <w:pPr>
        <w:spacing w:line="480" w:lineRule="auto"/>
        <w:ind w:firstLine="720"/>
        <w:rPr>
          <w:rFonts w:ascii="Times New Roman" w:hAnsi="Times New Roman" w:cs="Times New Roman"/>
          <w:sz w:val="24"/>
          <w:szCs w:val="24"/>
        </w:rPr>
      </w:pPr>
      <w:r w:rsidRPr="00CA1678">
        <w:rPr>
          <w:rFonts w:ascii="Times New Roman" w:hAnsi="Times New Roman" w:cs="Times New Roman"/>
          <w:sz w:val="24"/>
          <w:szCs w:val="24"/>
        </w:rPr>
        <w:t>The centra</w:t>
      </w:r>
      <w:r w:rsidRPr="00CA1678" w:rsidR="00252F7E">
        <w:rPr>
          <w:rFonts w:ascii="Times New Roman" w:hAnsi="Times New Roman" w:cs="Times New Roman"/>
          <w:sz w:val="24"/>
          <w:szCs w:val="24"/>
        </w:rPr>
        <w:t xml:space="preserve">l theme in ‘Happy Endings' is an exploration of love and marriage. The central figures in this book is John and Mary. Regardless of how many Atwood adds light or extreme elements, she still insists in a relativist manner which the endings are all similar. Margaret Atwood presents a plot of love and marriage whereby she claims its </w:t>
      </w:r>
      <w:r w:rsidRPr="00CA1678" w:rsidR="005B2558">
        <w:rPr>
          <w:rFonts w:ascii="Times New Roman" w:hAnsi="Times New Roman" w:cs="Times New Roman"/>
          <w:sz w:val="24"/>
          <w:szCs w:val="24"/>
        </w:rPr>
        <w:t>typical, uncomplicated and therefore an unrealistic scenario that leads to a happy ending. The differing situations become complicated, but they mostly end in a similar way.
</w:t>
      </w:r>
    </w:p>
    <w:p w:rsidR="002311D2" w:rsidRPr="00CA1678" w:rsidP="00CA1678">
      <w:pPr>
        <w:spacing w:line="480" w:lineRule="auto"/>
        <w:ind w:firstLine="720"/>
        <w:rPr>
          <w:rFonts w:ascii="Times New Roman" w:hAnsi="Times New Roman" w:cs="Times New Roman"/>
          <w:sz w:val="24"/>
          <w:szCs w:val="24"/>
        </w:rPr>
      </w:pPr>
      <w:r w:rsidRPr="00CA1678">
        <w:rPr>
          <w:rFonts w:ascii="Times New Roman" w:hAnsi="Times New Roman" w:cs="Times New Roman"/>
          <w:sz w:val="24"/>
          <w:szCs w:val="24"/>
        </w:rPr>
        <w:t>In</w:t>
      </w:r>
      <w:r w:rsidR="00CA1678">
        <w:rPr>
          <w:rFonts w:ascii="Times New Roman" w:hAnsi="Times New Roman" w:cs="Times New Roman"/>
          <w:sz w:val="24"/>
          <w:szCs w:val="24"/>
        </w:rPr>
        <w:t xml:space="preserve"> story </w:t>
      </w:r>
      <w:r w:rsidRPr="00CA1678">
        <w:rPr>
          <w:rFonts w:ascii="Times New Roman" w:hAnsi="Times New Roman" w:cs="Times New Roman"/>
          <w:sz w:val="24"/>
          <w:szCs w:val="24"/>
        </w:rPr>
        <w:t xml:space="preserve">A, Margaret Atwood illustrates the perfect life whereby Mary and John are happily married. Their careers, family and home, are what they want in life. They end up retiring, vacationing and dying. </w:t>
      </w:r>
      <w:r w:rsidR="00CA1678">
        <w:rPr>
          <w:rFonts w:ascii="Times New Roman" w:hAnsi="Times New Roman" w:cs="Times New Roman"/>
          <w:sz w:val="24"/>
          <w:szCs w:val="24"/>
        </w:rPr>
        <w:t>Story</w:t>
      </w:r>
      <w:r w:rsidRPr="00CA1678">
        <w:rPr>
          <w:rFonts w:ascii="Times New Roman" w:hAnsi="Times New Roman" w:cs="Times New Roman"/>
          <w:sz w:val="24"/>
          <w:szCs w:val="24"/>
        </w:rPr>
        <w:t xml:space="preserve"> B explains that Mary and John have an affair. John does not love her but likes to have sex </w:t>
      </w:r>
      <w:r w:rsidRPr="00CA1678">
        <w:rPr>
          <w:rFonts w:ascii="Times New Roman" w:hAnsi="Times New Roman" w:cs="Times New Roman"/>
          <w:sz w:val="24"/>
          <w:szCs w:val="24"/>
        </w:rPr>
        <w:t>with</w:t>
      </w:r>
      <w:r w:rsidRPr="00CA1678">
        <w:rPr>
          <w:rFonts w:ascii="Times New Roman" w:hAnsi="Times New Roman" w:cs="Times New Roman"/>
          <w:sz w:val="24"/>
          <w:szCs w:val="24"/>
        </w:rPr>
        <w:t xml:space="preserve"> her. He loves Madge. Mary ends up committing suicide. </w:t>
      </w:r>
      <w:r w:rsidR="00CA1678">
        <w:rPr>
          <w:rFonts w:ascii="Times New Roman" w:hAnsi="Times New Roman" w:cs="Times New Roman"/>
          <w:sz w:val="24"/>
          <w:szCs w:val="24"/>
        </w:rPr>
        <w:t xml:space="preserve">In story </w:t>
      </w:r>
      <w:r w:rsidRPr="00CA1678">
        <w:rPr>
          <w:rFonts w:ascii="Times New Roman" w:hAnsi="Times New Roman" w:cs="Times New Roman"/>
          <w:sz w:val="24"/>
          <w:szCs w:val="24"/>
        </w:rPr>
        <w:t>C, John married Madge. John ends up wanting more so he has the co-worker affair with another young woman called Mary. He ends up killing them and later commits suicide. According to Margaret Atwood,</w:t>
      </w:r>
      <w:r w:rsidRPr="00CA1678" w:rsidR="00831B92">
        <w:rPr>
          <w:rFonts w:ascii="Times New Roman" w:hAnsi="Times New Roman" w:cs="Times New Roman"/>
          <w:sz w:val="24"/>
          <w:szCs w:val="24"/>
        </w:rPr>
        <w:t xml:space="preserve"> these characters have spic lives, and </w:t>
      </w:r>
      <w:r w:rsidRPr="00CA1678">
        <w:rPr>
          <w:rFonts w:ascii="Times New Roman" w:hAnsi="Times New Roman" w:cs="Times New Roman"/>
          <w:sz w:val="24"/>
          <w:szCs w:val="24"/>
        </w:rPr>
        <w:t>their life works out in the same wa</w:t>
      </w:r>
      <w:r w:rsidR="00CA1678">
        <w:rPr>
          <w:rFonts w:ascii="Times New Roman" w:hAnsi="Times New Roman" w:cs="Times New Roman"/>
          <w:sz w:val="24"/>
          <w:szCs w:val="24"/>
        </w:rPr>
        <w:t xml:space="preserve">y as story </w:t>
      </w:r>
      <w:r w:rsidRPr="00CA1678">
        <w:rPr>
          <w:rFonts w:ascii="Times New Roman" w:hAnsi="Times New Roman" w:cs="Times New Roman"/>
          <w:sz w:val="24"/>
          <w:szCs w:val="24"/>
        </w:rPr>
        <w:t>A.</w:t>
      </w:r>
      <w:r w:rsidRPr="00CA1678" w:rsidR="00831B92">
        <w:rPr>
          <w:rFonts w:ascii="Times New Roman" w:hAnsi="Times New Roman" w:cs="Times New Roman"/>
          <w:sz w:val="24"/>
          <w:szCs w:val="24"/>
        </w:rPr>
        <w:t xml:space="preserve"> </w:t>
      </w:r>
      <w:r w:rsidRPr="00CA1678">
        <w:rPr>
          <w:rFonts w:ascii="Times New Roman" w:hAnsi="Times New Roman" w:cs="Times New Roman"/>
          <w:sz w:val="24"/>
          <w:szCs w:val="24"/>
        </w:rPr>
        <w:t xml:space="preserve">Thematically, Margaret Atwood creates more emphasis on two different themes which include the importance of marriage and love whereby the story revolves around the fulfillment that a </w:t>
      </w:r>
      <w:r w:rsidRPr="00CA1678">
        <w:rPr>
          <w:rFonts w:ascii="Times New Roman" w:hAnsi="Times New Roman" w:cs="Times New Roman"/>
          <w:sz w:val="24"/>
          <w:szCs w:val="24"/>
        </w:rPr>
        <w:t>marriage can bring.</w:t>
      </w:r>
      <w:r w:rsidRPr="00CA1678" w:rsidR="00961189">
        <w:rPr>
          <w:rFonts w:ascii="Times New Roman" w:hAnsi="Times New Roman" w:cs="Times New Roman"/>
          <w:sz w:val="24"/>
          <w:szCs w:val="24"/>
        </w:rPr>
        <w:t xml:space="preserve"> This </w:t>
      </w:r>
      <w:r w:rsidR="00CA1678">
        <w:rPr>
          <w:rFonts w:ascii="Times New Roman" w:hAnsi="Times New Roman" w:cs="Times New Roman"/>
          <w:sz w:val="24"/>
          <w:szCs w:val="24"/>
        </w:rPr>
        <w:t>shows that stories</w:t>
      </w:r>
      <w:r w:rsidRPr="00CA1678" w:rsidR="00961189">
        <w:rPr>
          <w:rFonts w:ascii="Times New Roman" w:hAnsi="Times New Roman" w:cs="Times New Roman"/>
          <w:sz w:val="24"/>
          <w:szCs w:val="24"/>
        </w:rPr>
        <w:t xml:space="preserve"> tend to build dramatically to involve suicide, abuse, affairs, and radical lives.
</w:t>
      </w:r>
    </w:p>
    <w:p w:rsidR="00961189" w:rsidRPr="00CA1678" w:rsidP="00CA1678">
      <w:pPr>
        <w:spacing w:line="480" w:lineRule="auto"/>
        <w:ind w:firstLine="720"/>
        <w:rPr>
          <w:rFonts w:ascii="Times New Roman" w:hAnsi="Times New Roman" w:cs="Times New Roman"/>
          <w:sz w:val="24"/>
          <w:szCs w:val="24"/>
        </w:rPr>
      </w:pPr>
      <w:r w:rsidRPr="00CA1678">
        <w:rPr>
          <w:rFonts w:ascii="Times New Roman" w:hAnsi="Times New Roman" w:cs="Times New Roman"/>
          <w:sz w:val="24"/>
          <w:szCs w:val="24"/>
        </w:rPr>
        <w:t xml:space="preserve">Margaret Atwood used different literary devices to alter the story theme. Atwood uses tone and style to make alternate the scenarios of </w:t>
      </w:r>
      <w:r w:rsidRPr="00CA1678" w:rsidR="00B21FCD">
        <w:rPr>
          <w:rFonts w:ascii="Times New Roman" w:hAnsi="Times New Roman" w:cs="Times New Roman"/>
          <w:sz w:val="24"/>
          <w:szCs w:val="24"/>
        </w:rPr>
        <w:t>Mary and J</w:t>
      </w:r>
      <w:r w:rsidRPr="00CA1678">
        <w:rPr>
          <w:rFonts w:ascii="Times New Roman" w:hAnsi="Times New Roman" w:cs="Times New Roman"/>
          <w:sz w:val="24"/>
          <w:szCs w:val="24"/>
        </w:rPr>
        <w:t>ohn thus giving off a sense of uncertainty of what the main ideas she is trying to convey. Margaret Atwood highly uses satire</w:t>
      </w:r>
      <w:r w:rsidRPr="00CA1678" w:rsidR="00B21FCD">
        <w:rPr>
          <w:rFonts w:ascii="Times New Roman" w:hAnsi="Times New Roman" w:cs="Times New Roman"/>
          <w:sz w:val="24"/>
          <w:szCs w:val="24"/>
        </w:rPr>
        <w:t>, stereotypical gender roles and shifting diction to communicate the use of literary devices in story A, B and C. story A tends to introduce John and Mary whereby it explains their life to be a happy one and financially successful since they live in a charming house, residing in help and jobs thus having the experience they desired. While it is clear that John and Mary are happy with their lives, they are not fully developed characters.</w:t>
      </w:r>
      <w:r w:rsidRPr="00CA1678" w:rsidR="00B515F9">
        <w:rPr>
          <w:rFonts w:ascii="Times New Roman" w:hAnsi="Times New Roman" w:cs="Times New Roman"/>
          <w:sz w:val="24"/>
          <w:szCs w:val="24"/>
        </w:rPr>
        <w:t xml:space="preserve"> In this case, Atwood develops her characters through imagery since she describes the happy life John and Mary are living.</w:t>
      </w:r>
    </w:p>
    <w:p w:rsidR="00B515F9" w:rsidRPr="00CA1678" w:rsidP="00CA1678">
      <w:pPr>
        <w:spacing w:line="480" w:lineRule="auto"/>
        <w:ind w:firstLine="720"/>
        <w:rPr>
          <w:rFonts w:ascii="Times New Roman" w:hAnsi="Times New Roman" w:cs="Times New Roman"/>
          <w:sz w:val="24"/>
          <w:szCs w:val="24"/>
        </w:rPr>
      </w:pPr>
      <w:r w:rsidRPr="00CA1678">
        <w:rPr>
          <w:rFonts w:ascii="Times New Roman" w:hAnsi="Times New Roman" w:cs="Times New Roman"/>
          <w:sz w:val="24"/>
          <w:szCs w:val="24"/>
        </w:rPr>
        <w:t>Atwood presents a satirical statement on the characters of John and Mary through the use of ‘challenging' and ‘stimulating.' These words are used to emphasize the description of their jobs, hobbies and sex life. The method of repetition creates the emphasis of the ordinary characters of John and Mary. Margaret Atwood can create stock characters that symbolize the lives of the middle class and who believe have maintained the highest levels of experience.</w:t>
      </w:r>
      <w:r w:rsidRPr="00CA1678" w:rsidR="00E63BC5">
        <w:rPr>
          <w:rFonts w:ascii="Times New Roman" w:hAnsi="Times New Roman" w:cs="Times New Roman"/>
          <w:sz w:val="24"/>
          <w:szCs w:val="24"/>
        </w:rPr>
        <w:t xml:space="preserve"> Atwood uses sarcasm of the common ideals in story B and also achieves through stereotypical gender roles and irony.  Story B expresses mean and rude words that are uttered in a way the tone clashes with the mentality </w:t>
      </w:r>
      <w:r w:rsidRPr="00CA1678" w:rsidR="00485927">
        <w:rPr>
          <w:rFonts w:ascii="Times New Roman" w:hAnsi="Times New Roman" w:cs="Times New Roman"/>
          <w:sz w:val="24"/>
          <w:szCs w:val="24"/>
        </w:rPr>
        <w:t>of the traditional middle-class woman about sexual relations and drugs.
</w:t>
      </w:r>
    </w:p>
    <w:p w:rsidR="00485927" w:rsidRPr="00CA1678" w:rsidP="00CA1678">
      <w:pPr>
        <w:spacing w:line="480" w:lineRule="auto"/>
        <w:ind w:firstLine="720"/>
        <w:rPr>
          <w:rFonts w:ascii="Times New Roman" w:hAnsi="Times New Roman" w:cs="Times New Roman"/>
          <w:sz w:val="24"/>
          <w:szCs w:val="24"/>
        </w:rPr>
      </w:pPr>
      <w:r w:rsidRPr="00CA1678">
        <w:rPr>
          <w:rFonts w:ascii="Times New Roman" w:hAnsi="Times New Roman" w:cs="Times New Roman"/>
          <w:sz w:val="24"/>
          <w:szCs w:val="24"/>
        </w:rPr>
        <w:t xml:space="preserve">In story B, the irony is illustrated whereby Mary is described as a woman who falls in love with John, but John doesn't fall in love with and also cooks him dinner and also puts fresh lipstick so she will look good when he wakes up. Despite John not returning his love for her and treats her like a prostitute, Mary continues to fulfill her role of pleasing, nurturing and </w:t>
      </w:r>
      <w:r w:rsidRPr="00CA1678">
        <w:rPr>
          <w:rFonts w:ascii="Times New Roman" w:hAnsi="Times New Roman" w:cs="Times New Roman"/>
          <w:sz w:val="24"/>
          <w:szCs w:val="24"/>
        </w:rPr>
        <w:t>a sensitive caretaker. The connotations that are negative such as ‘ego' concerning John show male dominance in middle-class marriages. Mary is therefore thrust into despair and ends up committing suicide while John marries Madge. Story</w:t>
      </w:r>
      <w:r w:rsidRPr="00CA1678" w:rsidR="00831B92">
        <w:rPr>
          <w:rFonts w:ascii="Times New Roman" w:hAnsi="Times New Roman" w:cs="Times New Roman"/>
          <w:sz w:val="24"/>
          <w:szCs w:val="24"/>
        </w:rPr>
        <w:t xml:space="preserve"> C offers Mary as a dominant character. The emotional sensitivity of Mary prevents her from fleeing the older man with the younger cast of James. John becomes married to Madge, and they end up having a charming house. In this case, Atwood references story A by substituting Madge for Mary. Therefore, satire shows that there is recognition of every character that could represent any male or female in the middle class.
</w:t>
      </w:r>
    </w:p>
    <w:p w:rsidR="00CA1678" w:rsidRPr="00CA1678" w:rsidP="00CA1678">
      <w:pPr>
        <w:spacing w:line="480" w:lineRule="auto"/>
        <w:ind w:firstLine="720"/>
        <w:rPr>
          <w:rFonts w:ascii="Times New Roman" w:hAnsi="Times New Roman" w:cs="Times New Roman"/>
          <w:sz w:val="24"/>
          <w:szCs w:val="24"/>
        </w:rPr>
      </w:pPr>
      <w:r w:rsidRPr="00CA1678">
        <w:rPr>
          <w:rFonts w:ascii="Times New Roman" w:hAnsi="Times New Roman" w:cs="Times New Roman"/>
          <w:sz w:val="24"/>
          <w:szCs w:val="24"/>
        </w:rPr>
        <w:t>The characters in this story have become a reproduction part of other story parts. John and Mary have become the reproduction</w:t>
      </w:r>
      <w:r>
        <w:rPr>
          <w:rFonts w:ascii="Times New Roman" w:hAnsi="Times New Roman" w:cs="Times New Roman"/>
          <w:sz w:val="24"/>
          <w:szCs w:val="24"/>
        </w:rPr>
        <w:t xml:space="preserve">s of every version </w:t>
      </w:r>
      <w:r w:rsidRPr="00CA1678" w:rsidR="001678C3">
        <w:rPr>
          <w:rFonts w:ascii="Times New Roman" w:hAnsi="Times New Roman" w:cs="Times New Roman"/>
          <w:sz w:val="24"/>
          <w:szCs w:val="24"/>
        </w:rPr>
        <w:t>of the story that would be John and Mary in Section A.  Atwood can use the suspension of disbelief to narrate her story. Atwood uses fabulation to challenge the notion of literature. Also, Atwood has used simple and common names to name the characters thus allowing the versatility of putting them in unique situations thus enabling her to place more importance on what happens during the story rather than how it ends.
</w:t>
      </w:r>
    </w:p>
    <w:sectPr w:rsidSect="001678C3">
      <w:headerReference w:type="default" r:id="rId4"/>
      <w:headerReference w:type="first" r:id="rId5"/>
      <w:pgSz w:w="11906" w:h="16838"/>
      <w:pgMar w:top="1440" w:right="1440" w:bottom="1440" w:left="1440" w:header="708" w:footer="708" w:gutter="0"/>
      <w:cols w:space="708"/>
      <w:titlePg/>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A1678" w:rsidRPr="00CA1678">
    <w:pPr>
      <w:pStyle w:val="Header"/>
      <w:jc w:val="right"/>
      <w:rPr>
        <w:rFonts w:ascii="Times New Roman" w:hAnsi="Times New Roman" w:cs="Times New Roman"/>
        <w:sz w:val="24"/>
        <w:szCs w:val="24"/>
      </w:rPr>
    </w:pPr>
    <w:r w:rsidRPr="00CA1678">
      <w:rPr>
        <w:rFonts w:ascii="Times New Roman" w:hAnsi="Times New Roman" w:cs="Times New Roman"/>
        <w:sz w:val="24"/>
        <w:szCs w:val="24"/>
      </w:rPr>
      <w:t xml:space="preserve">Surname </w:t>
    </w:r>
    <w:sdt>
      <w:sdtPr>
        <w:rPr>
          <w:rFonts w:ascii="Times New Roman" w:hAnsi="Times New Roman" w:cs="Times New Roman"/>
          <w:sz w:val="24"/>
          <w:szCs w:val="24"/>
        </w:rPr>
        <w:id w:val="35277297"/>
        <w:docPartObj>
          <w:docPartGallery w:val="Page Numbers (Top of Page)"/>
          <w:docPartUnique/>
        </w:docPartObj>
      </w:sdtPr>
      <w:sdtContent>
        <w:r w:rsidRPr="00CA1678">
          <w:rPr>
            <w:rFonts w:ascii="Times New Roman" w:hAnsi="Times New Roman" w:cs="Times New Roman"/>
            <w:sz w:val="24"/>
            <w:szCs w:val="24"/>
          </w:rPr>
          <w:fldChar w:fldCharType="begin"/>
        </w:r>
        <w:r w:rsidRPr="00CA1678">
          <w:rPr>
            <w:rFonts w:ascii="Times New Roman" w:hAnsi="Times New Roman" w:cs="Times New Roman"/>
            <w:sz w:val="24"/>
            <w:szCs w:val="24"/>
          </w:rPr>
          <w:instrText xml:space="preserve"> PAGE   \* MERGEFORMAT </w:instrText>
        </w:r>
        <w:r w:rsidRPr="00CA1678">
          <w:rPr>
            <w:rFonts w:ascii="Times New Roman" w:hAnsi="Times New Roman" w:cs="Times New Roman"/>
            <w:sz w:val="24"/>
            <w:szCs w:val="24"/>
          </w:rPr>
          <w:fldChar w:fldCharType="separate"/>
        </w:r>
        <w:r>
          <w:rPr>
            <w:rFonts w:ascii="Times New Roman" w:hAnsi="Times New Roman" w:cs="Times New Roman"/>
            <w:noProof/>
            <w:sz w:val="24"/>
            <w:szCs w:val="24"/>
          </w:rPr>
          <w:t>2</w:t>
        </w:r>
        <w:r w:rsidRPr="00CA1678">
          <w:rPr>
            <w:rFonts w:ascii="Times New Roman" w:hAnsi="Times New Roman" w:cs="Times New Roman"/>
            <w:sz w:val="24"/>
            <w:szCs w:val="24"/>
          </w:rPr>
          <w:fldChar w:fldCharType="end"/>
        </w:r>
      </w:sdtContent>
    </w:sdt>
  </w:p>
  <w:p w:rsidR="00CA1678" w:rsidRPr="00CA1678">
    <w:pPr>
      <w:pStyle w:val="Header"/>
      <w:rPr>
        <w:rFonts w:ascii="Times New Roman" w:hAnsi="Times New Roman" w:cs="Times New Roman"/>
        <w:sz w:val="24"/>
        <w:szCs w:val="2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678C3" w:rsidRPr="001678C3">
    <w:pPr>
      <w:pStyle w:val="Header"/>
      <w:jc w:val="right"/>
      <w:rPr>
        <w:rFonts w:ascii="Times New Roman" w:hAnsi="Times New Roman" w:cs="Times New Roman"/>
        <w:sz w:val="24"/>
        <w:szCs w:val="24"/>
      </w:rPr>
    </w:pPr>
    <w:r w:rsidRPr="001678C3">
      <w:rPr>
        <w:rFonts w:ascii="Times New Roman" w:hAnsi="Times New Roman" w:cs="Times New Roman"/>
        <w:sz w:val="24"/>
        <w:szCs w:val="24"/>
      </w:rPr>
      <w:t xml:space="preserve">Surname </w:t>
    </w:r>
    <w:sdt>
      <w:sdtPr>
        <w:rPr>
          <w:rFonts w:ascii="Times New Roman" w:hAnsi="Times New Roman" w:cs="Times New Roman"/>
          <w:sz w:val="24"/>
          <w:szCs w:val="24"/>
        </w:rPr>
        <w:id w:val="35277287"/>
        <w:docPartObj>
          <w:docPartGallery w:val="Page Numbers (Top of Page)"/>
          <w:docPartUnique/>
        </w:docPartObj>
      </w:sdtPr>
      <w:sdtContent>
        <w:r w:rsidRPr="001678C3">
          <w:rPr>
            <w:rFonts w:ascii="Times New Roman" w:hAnsi="Times New Roman" w:cs="Times New Roman"/>
            <w:sz w:val="24"/>
            <w:szCs w:val="24"/>
          </w:rPr>
          <w:fldChar w:fldCharType="begin"/>
        </w:r>
        <w:r w:rsidRPr="001678C3">
          <w:rPr>
            <w:rFonts w:ascii="Times New Roman" w:hAnsi="Times New Roman" w:cs="Times New Roman"/>
            <w:sz w:val="24"/>
            <w:szCs w:val="24"/>
          </w:rPr>
          <w:instrText xml:space="preserve"> PAGE   \* MERGEFORMAT </w:instrText>
        </w:r>
        <w:r w:rsidRPr="001678C3">
          <w:rPr>
            <w:rFonts w:ascii="Times New Roman" w:hAnsi="Times New Roman" w:cs="Times New Roman"/>
            <w:sz w:val="24"/>
            <w:szCs w:val="24"/>
          </w:rPr>
          <w:fldChar w:fldCharType="separate"/>
        </w:r>
        <w:r w:rsidR="00CA1678">
          <w:rPr>
            <w:rFonts w:ascii="Times New Roman" w:hAnsi="Times New Roman" w:cs="Times New Roman"/>
            <w:noProof/>
            <w:sz w:val="24"/>
            <w:szCs w:val="24"/>
          </w:rPr>
          <w:t>1</w:t>
        </w:r>
        <w:r w:rsidRPr="001678C3">
          <w:rPr>
            <w:rFonts w:ascii="Times New Roman" w:hAnsi="Times New Roman" w:cs="Times New Roman"/>
            <w:sz w:val="24"/>
            <w:szCs w:val="24"/>
          </w:rPr>
          <w:fldChar w:fldCharType="end"/>
        </w:r>
      </w:sdtContent>
    </w:sdt>
  </w:p>
  <w:p w:rsidR="001678C3" w:rsidRPr="001678C3">
    <w:pPr>
      <w:pStyle w:val="Header"/>
      <w:rPr>
        <w:rFonts w:ascii="Times New Roman" w:hAnsi="Times New Roman" w:cs="Times New Roman"/>
        <w:sz w:val="24"/>
        <w:szCs w:val="24"/>
      </w:rP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rsids>
    <w:rsidRoot w:val="00252F7E"/>
    <w:rsid w:val="00150425"/>
    <w:rsid w:val="001678C3"/>
    <w:rsid w:val="002311D2"/>
    <w:rsid w:val="00252F7E"/>
    <w:rsid w:val="00485927"/>
    <w:rsid w:val="005B2558"/>
    <w:rsid w:val="00616B85"/>
    <w:rsid w:val="00620ABA"/>
    <w:rsid w:val="00831B92"/>
    <w:rsid w:val="00961189"/>
    <w:rsid w:val="00A12FB5"/>
    <w:rsid w:val="00B21FCD"/>
    <w:rsid w:val="00B515F9"/>
    <w:rsid w:val="00CA1678"/>
    <w:rsid w:val="00E63BC5"/>
  </w:rsid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0AB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678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678C3"/>
  </w:style>
  <w:style w:type="paragraph" w:styleId="Footer">
    <w:name w:val="footer"/>
    <w:basedOn w:val="Normal"/>
    <w:link w:val="FooterChar"/>
    <w:uiPriority w:val="99"/>
    <w:semiHidden/>
    <w:unhideWhenUsed/>
    <w:rsid w:val="001678C3"/>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678C3"/>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3</Pages>
  <Words>728</Words>
  <Characters>4154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mimi</dc:creator>
  <cp:lastModifiedBy>mimi</cp:lastModifiedBy>
  <cp:revision>1</cp:revision>
  <dcterms:created xsi:type="dcterms:W3CDTF">2019-02-11T23:59:00Z</dcterms:created>
  <dcterms:modified xsi:type="dcterms:W3CDTF">2019-02-12T01:57:00Z</dcterms:modified>
</cp:coreProperties>
</file>